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C5" w:rsidRDefault="00C210C5">
      <w:pPr>
        <w:spacing w:after="200" w:line="276" w:lineRule="auto"/>
      </w:pPr>
    </w:p>
    <w:p w:rsidR="00C210C5" w:rsidRDefault="00C210C5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C210C5" w:rsidRDefault="00C210C5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муниципальных служащих социально-культурного центра администрации МО «Каменка» и членов их семей за отчетный период с 01.01.2013 г. по 31.12.2013 г.</w:t>
      </w:r>
    </w:p>
    <w:p w:rsidR="00C210C5" w:rsidRDefault="00C210C5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123"/>
        <w:gridCol w:w="2127"/>
        <w:gridCol w:w="2017"/>
        <w:gridCol w:w="1998"/>
        <w:gridCol w:w="2155"/>
        <w:gridCol w:w="1965"/>
        <w:gridCol w:w="1401"/>
      </w:tblGrid>
      <w:tr w:rsidR="00C210C5" w:rsidRPr="007A47D5" w:rsidTr="001C2C15">
        <w:trPr>
          <w:trHeight w:val="1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«Каменка»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2013 год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1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210C5" w:rsidRPr="007A47D5" w:rsidTr="001C2C15">
        <w:trPr>
          <w:trHeight w:val="1158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tabs>
                <w:tab w:val="left" w:pos="2151"/>
              </w:tabs>
              <w:spacing w:after="200" w:line="276" w:lineRule="auto"/>
              <w:ind w:right="10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S(площадь, кв. м.), Страна происхождения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tabs>
                <w:tab w:val="left" w:pos="1088"/>
              </w:tabs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S(площадь)</w:t>
            </w:r>
          </w:p>
        </w:tc>
      </w:tr>
      <w:tr w:rsidR="00C210C5" w:rsidRPr="007A47D5" w:rsidTr="001C2C15">
        <w:trPr>
          <w:trHeight w:val="109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Мышлякова Екатерина Юрьевна   директор МБУК «СКЦ»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-18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125752,65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C210C5" w:rsidRPr="007A47D5" w:rsidRDefault="00C210C5">
            <w:pPr>
              <w:spacing w:after="200" w:line="276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522122" w:rsidRDefault="00C210C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  <w:p w:rsidR="00C210C5" w:rsidRPr="007A47D5" w:rsidRDefault="00C210C5">
            <w:pPr>
              <w:spacing w:after="200" w:line="276" w:lineRule="auto"/>
              <w:ind w:right="42"/>
            </w:pPr>
          </w:p>
        </w:tc>
      </w:tr>
      <w:tr w:rsidR="00C210C5" w:rsidRPr="007A47D5" w:rsidTr="001C2C15">
        <w:trPr>
          <w:trHeight w:val="1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  <w:p w:rsidR="00C210C5" w:rsidRPr="007A47D5" w:rsidRDefault="00C210C5">
            <w:pPr>
              <w:spacing w:after="200" w:line="276" w:lineRule="auto"/>
              <w:ind w:right="45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112307,26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10C5" w:rsidRDefault="00C210C5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C5" w:rsidRPr="007A47D5" w:rsidRDefault="00C210C5">
            <w:pPr>
              <w:spacing w:after="200" w:line="276" w:lineRule="auto"/>
              <w:ind w:right="-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  <w:ind w:right="42"/>
            </w:pPr>
            <w:r>
              <w:t>Квартира</w:t>
            </w:r>
          </w:p>
          <w:p w:rsidR="00C210C5" w:rsidRPr="007A47D5" w:rsidRDefault="00C210C5">
            <w:pPr>
              <w:spacing w:after="200" w:line="276" w:lineRule="auto"/>
              <w:ind w:right="42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C210C5" w:rsidRPr="007A47D5" w:rsidTr="001C2C15">
        <w:trPr>
          <w:trHeight w:val="72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 w:rsidP="00522122">
            <w:pPr>
              <w:spacing w:after="200" w:line="276" w:lineRule="auto"/>
              <w:ind w:right="4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3"/>
              <w:jc w:val="center"/>
            </w:pPr>
            <w:r>
              <w:t>нет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-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10C5" w:rsidRDefault="00C210C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C5" w:rsidRDefault="00C210C5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C5" w:rsidRPr="007A47D5" w:rsidRDefault="00C210C5">
            <w:pPr>
              <w:spacing w:after="200" w:line="276" w:lineRule="auto"/>
              <w:ind w:right="42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Pr="007A47D5" w:rsidRDefault="00C210C5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Несовершеннолетнй сын</w:t>
            </w:r>
          </w:p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Квартмра</w:t>
            </w:r>
          </w:p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Петрова Наталья Борисовна., глава МО </w:t>
            </w:r>
          </w:p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Каменка»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220876,74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Джураева  Анна Александровна. Зам.главы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359590,44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210C5" w:rsidRPr="000F3C48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BYD F-3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Несовершеннолетннй 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Мутин Сергей  Георгиевич начальник финансового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437591,12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1657,Россия</w:t>
            </w:r>
          </w:p>
          <w:p w:rsidR="00C210C5" w:rsidRDefault="00C210C5" w:rsidP="00E4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C5" w:rsidRPr="00E40EF3" w:rsidRDefault="00C210C5" w:rsidP="00E4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474358,15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Бабенко Наталья Владимировна.главный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259043,77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 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Голубева Валентина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71997,60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210C5" w:rsidRPr="007A47D5" w:rsidTr="001C2C15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C5" w:rsidRDefault="00C210C5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  <w:r>
        <w:t>Глава МО « Каменка»                                                                                                                                                       Н.Б. Петрова</w:t>
      </w: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p w:rsidR="00C210C5" w:rsidRDefault="00C210C5">
      <w:pPr>
        <w:spacing w:after="200" w:line="276" w:lineRule="auto"/>
      </w:pPr>
    </w:p>
    <w:sectPr w:rsidR="00C210C5" w:rsidSect="00893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809"/>
    <w:rsid w:val="00027F99"/>
    <w:rsid w:val="00033E0C"/>
    <w:rsid w:val="000A064B"/>
    <w:rsid w:val="000A4D34"/>
    <w:rsid w:val="000C2B26"/>
    <w:rsid w:val="000D20E3"/>
    <w:rsid w:val="000F3C48"/>
    <w:rsid w:val="001049BA"/>
    <w:rsid w:val="00146B1E"/>
    <w:rsid w:val="001812A0"/>
    <w:rsid w:val="001C2C15"/>
    <w:rsid w:val="0022455D"/>
    <w:rsid w:val="0024415E"/>
    <w:rsid w:val="00293D7B"/>
    <w:rsid w:val="002E6D2F"/>
    <w:rsid w:val="003334B9"/>
    <w:rsid w:val="00390886"/>
    <w:rsid w:val="003B2F1E"/>
    <w:rsid w:val="004462E8"/>
    <w:rsid w:val="0045788C"/>
    <w:rsid w:val="00522122"/>
    <w:rsid w:val="00557750"/>
    <w:rsid w:val="005A41B3"/>
    <w:rsid w:val="005D5BFE"/>
    <w:rsid w:val="005E0847"/>
    <w:rsid w:val="00622B19"/>
    <w:rsid w:val="00651C9A"/>
    <w:rsid w:val="006D0EAD"/>
    <w:rsid w:val="006E111A"/>
    <w:rsid w:val="006F6189"/>
    <w:rsid w:val="007A47D5"/>
    <w:rsid w:val="007B779F"/>
    <w:rsid w:val="007D0DC0"/>
    <w:rsid w:val="00830644"/>
    <w:rsid w:val="008930C9"/>
    <w:rsid w:val="008B0CFC"/>
    <w:rsid w:val="008C2E84"/>
    <w:rsid w:val="00901809"/>
    <w:rsid w:val="00991B1F"/>
    <w:rsid w:val="00A02DE0"/>
    <w:rsid w:val="00AA2C07"/>
    <w:rsid w:val="00AE492D"/>
    <w:rsid w:val="00AF2440"/>
    <w:rsid w:val="00B2586B"/>
    <w:rsid w:val="00B30C3A"/>
    <w:rsid w:val="00B32C09"/>
    <w:rsid w:val="00B33821"/>
    <w:rsid w:val="00C01DC8"/>
    <w:rsid w:val="00C210C5"/>
    <w:rsid w:val="00C64074"/>
    <w:rsid w:val="00D02342"/>
    <w:rsid w:val="00D4570F"/>
    <w:rsid w:val="00DD5E03"/>
    <w:rsid w:val="00E40EF3"/>
    <w:rsid w:val="00E62F3B"/>
    <w:rsid w:val="00E7391C"/>
    <w:rsid w:val="00EC659B"/>
    <w:rsid w:val="00EE7E2A"/>
    <w:rsid w:val="00F052CB"/>
    <w:rsid w:val="00F32EF1"/>
    <w:rsid w:val="00F84679"/>
    <w:rsid w:val="00FA224E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7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имуществе, и обязательствах имущественного характера выборных должностных лиц, </dc:title>
  <dc:subject/>
  <dc:creator>МСГ</dc:creator>
  <cp:keywords/>
  <dc:description/>
  <cp:lastModifiedBy>user</cp:lastModifiedBy>
  <cp:revision>7</cp:revision>
  <cp:lastPrinted>2013-09-05T03:30:00Z</cp:lastPrinted>
  <dcterms:created xsi:type="dcterms:W3CDTF">2013-09-03T02:42:00Z</dcterms:created>
  <dcterms:modified xsi:type="dcterms:W3CDTF">2014-08-28T06:55:00Z</dcterms:modified>
</cp:coreProperties>
</file>